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772" w:rsidRPr="00560772" w:rsidRDefault="00560772" w:rsidP="00560772">
      <w:pPr>
        <w:rPr>
          <w:b/>
          <w:bCs/>
          <w:color w:val="993300"/>
          <w:sz w:val="28"/>
          <w:szCs w:val="28"/>
          <w:u w:val="single"/>
        </w:rPr>
      </w:pPr>
      <w:r w:rsidRPr="00560772">
        <w:rPr>
          <w:b/>
          <w:bCs/>
          <w:color w:val="993300"/>
          <w:sz w:val="28"/>
          <w:szCs w:val="28"/>
          <w:u w:val="single"/>
        </w:rPr>
        <w:t>a) Okulun Tarihçesi</w:t>
      </w:r>
    </w:p>
    <w:p w:rsidR="00560772" w:rsidRPr="00560772" w:rsidRDefault="00560772" w:rsidP="00560772">
      <w:pPr>
        <w:ind w:firstLine="708"/>
        <w:jc w:val="both"/>
        <w:rPr>
          <w:rFonts w:cs="Times New Roman"/>
          <w:sz w:val="28"/>
          <w:szCs w:val="28"/>
        </w:rPr>
      </w:pPr>
    </w:p>
    <w:p w:rsidR="00560772" w:rsidRPr="00560772" w:rsidRDefault="00560772" w:rsidP="00560772">
      <w:pPr>
        <w:ind w:firstLine="708"/>
        <w:jc w:val="both"/>
        <w:rPr>
          <w:rFonts w:cs="Times New Roman"/>
          <w:sz w:val="28"/>
          <w:szCs w:val="28"/>
        </w:rPr>
      </w:pPr>
      <w:r w:rsidRPr="00560772">
        <w:rPr>
          <w:rFonts w:cs="Times New Roman"/>
          <w:sz w:val="28"/>
          <w:szCs w:val="28"/>
        </w:rPr>
        <w:t>Ertaylan İlkokulu 2014 yılında Mustafa ERTAYLAN tarafından yapılan arsa bağışı sonrasında Milli Eğitim Bakanlığı tarafından yapılmıştır. Pamukova’nın Kuzeybatısında yer alan okulumuz yeni yerleşkelerin bulunduğu alanda yapılmıştır. Bina tipi olarak Anaokulu olarak yapılan okulumuz okul muhitinde yeterli sayıda anasınıfı öğrencisi olmaması sebebiyle İlkokul olarak Eğitim-Öğretime hizmet vermektedir.</w:t>
      </w:r>
    </w:p>
    <w:p w:rsidR="00560772" w:rsidRPr="00560772" w:rsidRDefault="00560772" w:rsidP="00560772">
      <w:pPr>
        <w:ind w:firstLine="708"/>
        <w:jc w:val="both"/>
        <w:rPr>
          <w:rFonts w:cs="Times New Roman"/>
          <w:sz w:val="28"/>
          <w:szCs w:val="28"/>
        </w:rPr>
      </w:pPr>
      <w:r w:rsidRPr="00560772">
        <w:rPr>
          <w:rFonts w:cs="Times New Roman"/>
          <w:sz w:val="28"/>
          <w:szCs w:val="28"/>
        </w:rPr>
        <w:t>Okulumuzun öğrenci potansiyeli çoğunlukla Roman vatandaşlarımızdan oluşmaktadır. Diğer öğrenciler okulumuzun çevresine yerleşmiş işçi çocuklarıdır.</w:t>
      </w:r>
    </w:p>
    <w:p w:rsidR="00560772" w:rsidRPr="00560772" w:rsidRDefault="00560772" w:rsidP="00560772">
      <w:pPr>
        <w:ind w:firstLine="708"/>
        <w:jc w:val="both"/>
        <w:rPr>
          <w:rFonts w:cs="Times New Roman"/>
          <w:sz w:val="28"/>
          <w:szCs w:val="28"/>
        </w:rPr>
      </w:pPr>
      <w:r w:rsidRPr="00560772">
        <w:rPr>
          <w:rFonts w:cs="Times New Roman"/>
          <w:sz w:val="28"/>
          <w:szCs w:val="28"/>
        </w:rPr>
        <w:t>Okulumuzun kuruluşunda Okul Müdürü olarak Enver KAYA Kurucu Müdür olarak görevlendirilmiştir. Daha sonra asaleten Müdür olarak atanarak görevine devam etmektedir. Okulumuz 2014-2015 eğitim öğretim yılında açılmış hızlı bir şekilde ihtiyaçlarını temin ederek hizmete başlamıştır. Okulumuz 2014-2017 yılları arasında Beyaz Bayrak ve Beslenme Dostu Okul sertifikası almaya hak kazanmıştır.2017-2020 yıllarında da bu Bayrakları tekrardan alarak başarısını sürdürmüştür. Okulumuz 2014-2018 eğitim öğretim yılına kadar 1 ulusal olmak üzere 3 proje hayata geçirmiştir. Bu projeler sayesinde de okulun araç gereç potansiyeli büyük oranda giderilmiştir.</w:t>
      </w:r>
    </w:p>
    <w:p w:rsidR="00560772" w:rsidRPr="00560772" w:rsidRDefault="00560772" w:rsidP="00560772">
      <w:pPr>
        <w:ind w:firstLine="708"/>
        <w:jc w:val="both"/>
        <w:rPr>
          <w:rFonts w:cs="Times New Roman"/>
          <w:sz w:val="28"/>
          <w:szCs w:val="28"/>
        </w:rPr>
      </w:pPr>
      <w:r w:rsidRPr="00560772">
        <w:rPr>
          <w:rFonts w:cs="Times New Roman"/>
          <w:sz w:val="28"/>
          <w:szCs w:val="28"/>
        </w:rPr>
        <w:t xml:space="preserve">Okulumuzun güvenliği 8 güvenlik kamerası ile güçlendirilmiş olup 12 gitar,12 bağlama ve 12 keman ile öğrencilerin sanatsal yönüne de önem vermekteyiz. Okul bahçemizde mini futbol ve basketbol sahası ile voleybol sahası bulunmaktadır. 2018-2019 eğitim öğretim yılında </w:t>
      </w:r>
      <w:proofErr w:type="spellStart"/>
      <w:r w:rsidRPr="00560772">
        <w:rPr>
          <w:rFonts w:cs="Times New Roman"/>
          <w:sz w:val="28"/>
          <w:szCs w:val="28"/>
        </w:rPr>
        <w:t>konteynerden</w:t>
      </w:r>
      <w:proofErr w:type="spellEnd"/>
      <w:r w:rsidRPr="00560772">
        <w:rPr>
          <w:rFonts w:cs="Times New Roman"/>
          <w:sz w:val="28"/>
          <w:szCs w:val="28"/>
        </w:rPr>
        <w:t xml:space="preserve"> kütüphane yaparak öğrencilerimizin eğitiminde bilgi yönüne de ağırlık vermeye başladık.</w:t>
      </w:r>
    </w:p>
    <w:p w:rsidR="00560772" w:rsidRPr="00560772" w:rsidRDefault="00560772" w:rsidP="00560772">
      <w:pPr>
        <w:ind w:firstLine="708"/>
        <w:jc w:val="both"/>
        <w:rPr>
          <w:rFonts w:cs="Times New Roman"/>
          <w:sz w:val="28"/>
          <w:szCs w:val="28"/>
        </w:rPr>
      </w:pPr>
      <w:r w:rsidRPr="00560772">
        <w:rPr>
          <w:rFonts w:cs="Times New Roman"/>
          <w:sz w:val="28"/>
          <w:szCs w:val="28"/>
        </w:rPr>
        <w:t>Okulumuzun ilçede Proje Okulu olarak da bilinmesi ile ayrı bir gurur yaşamaktayız. Ve çalışmalarımızı büyük bir azim ve kararlılıkla sürdürmekteyiz.</w:t>
      </w:r>
    </w:p>
    <w:p w:rsidR="00560772" w:rsidRPr="00560772" w:rsidRDefault="00560772" w:rsidP="00560772">
      <w:pPr>
        <w:rPr>
          <w:b/>
          <w:bCs/>
          <w:color w:val="993300"/>
          <w:sz w:val="28"/>
          <w:szCs w:val="28"/>
        </w:rPr>
      </w:pPr>
    </w:p>
    <w:p w:rsidR="00D01519" w:rsidRPr="00560772" w:rsidRDefault="00D01519">
      <w:pPr>
        <w:rPr>
          <w:sz w:val="28"/>
          <w:szCs w:val="28"/>
        </w:rPr>
      </w:pPr>
    </w:p>
    <w:sectPr w:rsidR="00D01519" w:rsidRPr="00560772" w:rsidSect="00D0151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60772"/>
    <w:rsid w:val="001E574A"/>
    <w:rsid w:val="00503214"/>
    <w:rsid w:val="0051172C"/>
    <w:rsid w:val="00560772"/>
    <w:rsid w:val="005A3119"/>
    <w:rsid w:val="00C872C9"/>
    <w:rsid w:val="00D01519"/>
    <w:rsid w:val="00D61C0D"/>
    <w:rsid w:val="00F80B1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772"/>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202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258</Words>
  <Characters>1477</Characters>
  <Application>Microsoft Office Word</Application>
  <DocSecurity>0</DocSecurity>
  <Lines>12</Lines>
  <Paragraphs>3</Paragraphs>
  <ScaleCrop>false</ScaleCrop>
  <Company>yaschir computer</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yaschir</dc:creator>
  <cp:lastModifiedBy>yaschir</cp:lastModifiedBy>
  <cp:revision>2</cp:revision>
  <dcterms:created xsi:type="dcterms:W3CDTF">2020-02-12T07:51:00Z</dcterms:created>
  <dcterms:modified xsi:type="dcterms:W3CDTF">2020-02-12T07:51:00Z</dcterms:modified>
</cp:coreProperties>
</file>